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7280"/>
        <w:gridCol w:w="8738"/>
      </w:tblGrid>
      <w:tr w:rsidR="00596C54" w:rsidTr="00596C54">
        <w:tc>
          <w:tcPr>
            <w:tcW w:w="7280" w:type="dxa"/>
          </w:tcPr>
          <w:p w:rsidR="00596C54" w:rsidRPr="00404066" w:rsidRDefault="00596C54" w:rsidP="00596C54">
            <w:pPr>
              <w:shd w:val="clear" w:color="auto" w:fill="FFFFFF"/>
              <w:spacing w:after="30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040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Выплата компенсации части родительской платы за присмотр и уход за детьми в государственных и му</w:t>
            </w:r>
            <w:bookmarkStart w:id="0" w:name="_GoBack"/>
            <w:bookmarkEnd w:id="0"/>
            <w:r w:rsidRPr="0040406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ниципальных образовательных организациях, находящихся на территории муниципального образования</w:t>
            </w:r>
          </w:p>
          <w:p w:rsidR="00596C54" w:rsidRDefault="00596C54" w:rsidP="00596C54">
            <w:pPr>
              <w:jc w:val="center"/>
            </w:pPr>
            <w:r w:rsidRPr="00404066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34ABF32" wp14:editId="35958A73">
                  <wp:extent cx="958291" cy="958291"/>
                  <wp:effectExtent l="0" t="0" r="0" b="0"/>
                  <wp:docPr id="15" name="Рисунок 15" descr="C:\Users\user6\Desktop\qr-co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6\Desktop\qr-co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482" cy="98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6C54" w:rsidRDefault="00596C54" w:rsidP="00596C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375FD">
              <w:rPr>
                <w:rFonts w:ascii="Times New Roman" w:hAnsi="Times New Roman" w:cs="Times New Roman"/>
                <w:b/>
                <w:bCs/>
              </w:rPr>
              <w:t>Оформление компенсации производится на портале государственных услуг</w:t>
            </w:r>
          </w:p>
          <w:p w:rsidR="00596C54" w:rsidRPr="00A835F8" w:rsidRDefault="00596C54" w:rsidP="00596C54">
            <w:pPr>
              <w:ind w:firstLine="22"/>
              <w:jc w:val="center"/>
              <w:rPr>
                <w:b/>
                <w:i/>
                <w:color w:val="0000FF"/>
                <w:sz w:val="20"/>
                <w:u w:val="single"/>
              </w:rPr>
            </w:pPr>
            <w:hyperlink r:id="rId6" w:history="1">
              <w:r w:rsidRPr="00F86872">
                <w:rPr>
                  <w:rStyle w:val="a6"/>
                  <w:b/>
                  <w:i/>
                  <w:sz w:val="20"/>
                </w:rPr>
                <w:t>https://www.gosuslugi.ru/</w:t>
              </w:r>
            </w:hyperlink>
          </w:p>
          <w:p w:rsidR="00596C54" w:rsidRDefault="00596C54" w:rsidP="00596C54">
            <w:pPr>
              <w:tabs>
                <w:tab w:val="left" w:pos="930"/>
              </w:tabs>
              <w:jc w:val="center"/>
              <w:rPr>
                <w:rFonts w:ascii="Times New Roman" w:hAnsi="Times New Roman" w:cs="Times New Roman"/>
              </w:rPr>
            </w:pPr>
            <w:r w:rsidRPr="00D40E24">
              <w:rPr>
                <w:rFonts w:ascii="Times New Roman" w:hAnsi="Times New Roman" w:cs="Times New Roman"/>
                <w:sz w:val="20"/>
                <w:szCs w:val="20"/>
              </w:rPr>
              <w:t>Инструкция заполнения заявления о предоставлении компенсации части родительской платы за присмотри уход за ребенком (детьми) в организации в организации, осуществляющей образовательную деятельность по реализации образовательной программы дошкольного образования посредством Единого портала государственных и муниципальных услуг (далее - ЕПГУ)</w:t>
            </w:r>
          </w:p>
          <w:p w:rsidR="00596C54" w:rsidRDefault="00596C54" w:rsidP="00596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479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D2DA56A" wp14:editId="5B2FC7B8">
                  <wp:extent cx="972922" cy="972922"/>
                  <wp:effectExtent l="0" t="0" r="0" b="0"/>
                  <wp:docPr id="19" name="Рисунок 19" descr="C:\Users\user6\Desktop\qr-code (1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6\Desktop\qr-code (1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990455" cy="990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6C54" w:rsidRDefault="00596C54" w:rsidP="00596C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596C54" w:rsidRPr="00764790" w:rsidRDefault="00596C54" w:rsidP="00596C54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spacing w:line="240" w:lineRule="auto"/>
              <w:ind w:left="26" w:hanging="26"/>
              <w:jc w:val="both"/>
              <w:rPr>
                <w:rFonts w:ascii="Times New Roman" w:hAnsi="Times New Roman"/>
                <w:sz w:val="20"/>
              </w:rPr>
            </w:pPr>
            <w:r w:rsidRPr="00764790">
              <w:rPr>
                <w:rFonts w:ascii="Times New Roman" w:hAnsi="Times New Roman"/>
                <w:sz w:val="20"/>
              </w:rPr>
              <w:t>Постановление Правительства РФ от 27 мая 2023 № 829 «Об утверждении единого стандарта предоставления государственной и (или) муниципальной услуги «Выплата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Федерации»</w:t>
            </w:r>
          </w:p>
          <w:p w:rsidR="00596C54" w:rsidRPr="00764790" w:rsidRDefault="00596C54" w:rsidP="00596C54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spacing w:line="240" w:lineRule="auto"/>
              <w:ind w:left="26" w:firstLine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764790">
              <w:rPr>
                <w:rFonts w:ascii="Times New Roman" w:hAnsi="Times New Roman"/>
                <w:sz w:val="20"/>
              </w:rPr>
              <w:t>Постановление Правительства ХМАО-Югры от 21 февраля 2007 № 2-оз «О компенсации части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образования»</w:t>
            </w:r>
          </w:p>
          <w:p w:rsidR="00596C54" w:rsidRPr="00764790" w:rsidRDefault="00596C54" w:rsidP="00596C54">
            <w:pPr>
              <w:pStyle w:val="a4"/>
              <w:numPr>
                <w:ilvl w:val="0"/>
                <w:numId w:val="1"/>
              </w:numPr>
              <w:tabs>
                <w:tab w:val="left" w:pos="168"/>
              </w:tabs>
              <w:spacing w:line="240" w:lineRule="auto"/>
              <w:ind w:left="26" w:firstLine="0"/>
              <w:jc w:val="both"/>
              <w:rPr>
                <w:rFonts w:ascii="Times New Roman" w:hAnsi="Times New Roman"/>
                <w:sz w:val="20"/>
              </w:rPr>
            </w:pPr>
            <w:r w:rsidRPr="00764790">
              <w:rPr>
                <w:rFonts w:ascii="Times New Roman" w:hAnsi="Times New Roman"/>
                <w:sz w:val="20"/>
              </w:rPr>
              <w:t>Постановление Правительства ХМАО-Югры от 21 февраля 2007 г. № 35-п «О порядке обращения за компенсацией части родительской платы за присмотр и уход за детьми в организациях, осуществляющих образовательную деятельность по реализации образовательной программы дошкольного образования, и ее предоставления»</w:t>
            </w:r>
          </w:p>
          <w:p w:rsidR="00596C54" w:rsidRDefault="00596C54" w:rsidP="00596C54"/>
        </w:tc>
        <w:tc>
          <w:tcPr>
            <w:tcW w:w="8738" w:type="dxa"/>
          </w:tcPr>
          <w:p w:rsidR="00596C54" w:rsidRDefault="00596C54" w:rsidP="00596C54">
            <w:pPr>
              <w:jc w:val="center"/>
              <w:rPr>
                <w:u w:val="single"/>
              </w:rPr>
            </w:pPr>
            <w:r w:rsidRPr="00F375FD">
              <w:rPr>
                <w:rFonts w:ascii="Times New Roman" w:hAnsi="Times New Roman" w:cs="Times New Roman"/>
                <w:b/>
                <w:bCs/>
                <w:u w:val="single"/>
              </w:rPr>
              <w:t>Компенсация части родительской платы назначается в размере</w:t>
            </w:r>
          </w:p>
          <w:p w:rsidR="00596C54" w:rsidRPr="00F375FD" w:rsidRDefault="00596C54" w:rsidP="00596C54">
            <w:pPr>
              <w:rPr>
                <w:u w:val="single"/>
              </w:rPr>
            </w:pPr>
          </w:p>
          <w:p w:rsidR="00596C54" w:rsidRPr="00D40E24" w:rsidRDefault="00596C54" w:rsidP="00596C54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0E2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20%</w:t>
            </w:r>
            <w:r w:rsidRPr="00D40E24">
              <w:rPr>
                <w:rFonts w:ascii="Times New Roman" w:hAnsi="Times New Roman" w:cs="Times New Roman"/>
                <w:sz w:val="20"/>
                <w:szCs w:val="20"/>
              </w:rPr>
              <w:t xml:space="preserve"> на первого (1) ребенка </w:t>
            </w:r>
          </w:p>
          <w:p w:rsidR="00596C54" w:rsidRPr="00D40E24" w:rsidRDefault="00596C54" w:rsidP="00596C54">
            <w:pPr>
              <w:ind w:firstLine="2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0E2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50%</w:t>
            </w:r>
            <w:r w:rsidRPr="00D40E24">
              <w:rPr>
                <w:rFonts w:ascii="Times New Roman" w:hAnsi="Times New Roman" w:cs="Times New Roman"/>
                <w:sz w:val="20"/>
                <w:szCs w:val="20"/>
              </w:rPr>
              <w:t xml:space="preserve"> на второго (2) ребенка</w:t>
            </w:r>
          </w:p>
          <w:p w:rsidR="00596C54" w:rsidRPr="00D40E24" w:rsidRDefault="00596C54" w:rsidP="00596C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0E2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70%</w:t>
            </w:r>
            <w:r w:rsidRPr="00D40E24">
              <w:rPr>
                <w:rFonts w:ascii="Times New Roman" w:hAnsi="Times New Roman" w:cs="Times New Roman"/>
                <w:sz w:val="20"/>
                <w:szCs w:val="20"/>
              </w:rPr>
              <w:t xml:space="preserve"> на третьего (3) и последующих детей от внесенной суммы родительской оплаты за содержание детей в детском саду (до 23-х лет)</w:t>
            </w:r>
          </w:p>
          <w:p w:rsidR="00596C54" w:rsidRDefault="00596C54" w:rsidP="00596C54">
            <w:pPr>
              <w:rPr>
                <w:sz w:val="20"/>
                <w:szCs w:val="20"/>
              </w:rPr>
            </w:pPr>
            <w:r w:rsidRPr="00D40E24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100%</w:t>
            </w:r>
            <w:r w:rsidRPr="00D40E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Pr="00D40E24">
              <w:rPr>
                <w:rFonts w:ascii="Times New Roman" w:hAnsi="Times New Roman" w:cs="Times New Roman"/>
                <w:sz w:val="20"/>
                <w:szCs w:val="20"/>
              </w:rPr>
              <w:t xml:space="preserve">для участников специальной военной операции на территориях ДНР, ЛНР и Украины (оформляется </w:t>
            </w:r>
            <w:proofErr w:type="gramStart"/>
            <w:r w:rsidRPr="00D40E24">
              <w:rPr>
                <w:rFonts w:ascii="Times New Roman" w:hAnsi="Times New Roman" w:cs="Times New Roman"/>
                <w:sz w:val="20"/>
                <w:szCs w:val="20"/>
              </w:rPr>
              <w:t>в приемной учреждения</w:t>
            </w:r>
            <w:proofErr w:type="gramEnd"/>
            <w:r w:rsidRPr="00D40E2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96C54" w:rsidRPr="00596C54" w:rsidRDefault="00596C54" w:rsidP="00596C54">
            <w:pPr>
              <w:rPr>
                <w:sz w:val="20"/>
                <w:szCs w:val="20"/>
              </w:rPr>
            </w:pPr>
          </w:p>
          <w:p w:rsidR="00596C54" w:rsidRPr="00D40E24" w:rsidRDefault="00596C54" w:rsidP="00596C54">
            <w:pPr>
              <w:ind w:left="709" w:hanging="709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40E2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Порядок выдачи справок и порядок предоставления сведений об участии граждан РФ в специальной военной операции определен:</w:t>
            </w:r>
          </w:p>
          <w:tbl>
            <w:tblPr>
              <w:tblStyle w:val="a3"/>
              <w:tblW w:w="0" w:type="auto"/>
              <w:tblInd w:w="32" w:type="dxa"/>
              <w:tblLook w:val="04A0" w:firstRow="1" w:lastRow="0" w:firstColumn="1" w:lastColumn="0" w:noHBand="0" w:noVBand="1"/>
            </w:tblPr>
            <w:tblGrid>
              <w:gridCol w:w="2067"/>
              <w:gridCol w:w="6413"/>
            </w:tblGrid>
            <w:tr w:rsidR="00596C54" w:rsidRPr="00D40E24" w:rsidTr="001208BE">
              <w:trPr>
                <w:trHeight w:val="1164"/>
              </w:trPr>
              <w:tc>
                <w:tcPr>
                  <w:tcW w:w="2081" w:type="dxa"/>
                </w:tcPr>
                <w:p w:rsidR="00596C54" w:rsidRPr="00D40E24" w:rsidRDefault="00596C54" w:rsidP="00596C54">
                  <w:pPr>
                    <w:rPr>
                      <w:sz w:val="20"/>
                      <w:szCs w:val="20"/>
                    </w:rPr>
                  </w:pPr>
                  <w:r w:rsidRPr="00D40E24">
                    <w:rPr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4DEADA4E" wp14:editId="45C5AE2A">
                        <wp:extent cx="880745" cy="694944"/>
                        <wp:effectExtent l="0" t="0" r="0" b="0"/>
                        <wp:docPr id="4" name="Рисунок 4" descr="C:\Users\User\Desktop\Постановление Правительства Российской Федерации от 09.10.2024 N 135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\Desktop\Постановление Правительства Российской Федерации от 09.10.2024 N 135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9738" cy="7178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96C54" w:rsidRPr="00D40E24" w:rsidRDefault="00596C54" w:rsidP="00596C54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56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6C54" w:rsidRDefault="00596C54" w:rsidP="00596C54">
                  <w:pPr>
                    <w:jc w:val="both"/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</w:pPr>
                  <w:r w:rsidRPr="00D40E24">
                    <w:rPr>
                      <w:rFonts w:ascii="Times New Roman" w:hAnsi="Times New Roman" w:cs="Times New Roman"/>
                      <w:sz w:val="20"/>
                      <w:szCs w:val="20"/>
                    </w:rPr>
                    <w:fldChar w:fldCharType="begin"/>
                  </w:r>
                  <w:r w:rsidRPr="00D40E24">
                    <w:rPr>
                      <w:rFonts w:ascii="Times New Roman" w:hAnsi="Times New Roman" w:cs="Times New Roman"/>
                      <w:sz w:val="20"/>
                      <w:szCs w:val="20"/>
                    </w:rPr>
                    <w:instrText xml:space="preserve"> HYPERLINK "https://admsurgut.ru/files/materials/files/files9/2._%D0%9F%D0%BE%D1%81%D1%82%D0%B0%D0%BD%D0%BE%D0%B2%D0%BB%D0%B5%D0%BD%D0%B8%D0%B5_%D0%9F%D1%80%D0%B0%D0%B2%D0%B8%D1%82%D0%B5%D0%BB%D1%8C%D1%81%D1%82%D0%B2%D0%B0_%D0%A0%D0%A4_%D0%BE%D1%82_09.10.2024___1354.pdf" </w:instrText>
                  </w:r>
                  <w:r w:rsidRPr="00D40E24">
                    <w:rPr>
                      <w:rFonts w:ascii="Times New Roman" w:hAnsi="Times New Roman" w:cs="Times New Roman"/>
                      <w:sz w:val="20"/>
                      <w:szCs w:val="20"/>
                    </w:rPr>
                    <w:fldChar w:fldCharType="separate"/>
                  </w:r>
                  <w:r w:rsidRPr="00D40E24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 xml:space="preserve">Постановление Правительства Российской Федерации от 09.10.2024 </w:t>
                  </w:r>
                  <w:r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  <w:p w:rsidR="00596C54" w:rsidRPr="00D40E24" w:rsidRDefault="00596C54" w:rsidP="00596C54">
                  <w:pPr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>№</w:t>
                  </w:r>
                  <w:r w:rsidRPr="00D40E24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t xml:space="preserve">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</w:t>
                  </w:r>
                  <w:r w:rsidRPr="00D40E24">
                    <w:rPr>
                      <w:rFonts w:ascii="Times New Roman" w:hAnsi="Times New Roman" w:cs="Times New Roman"/>
                      <w:iCs/>
                      <w:color w:val="000000" w:themeColor="text1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596C54" w:rsidRPr="00D40E24" w:rsidTr="001208BE">
              <w:trPr>
                <w:trHeight w:val="945"/>
              </w:trPr>
              <w:tc>
                <w:tcPr>
                  <w:tcW w:w="2081" w:type="dxa"/>
                </w:tcPr>
                <w:p w:rsidR="00596C54" w:rsidRPr="00D40E24" w:rsidRDefault="00596C54" w:rsidP="00596C54">
                  <w:pPr>
                    <w:rPr>
                      <w:sz w:val="20"/>
                      <w:szCs w:val="20"/>
                    </w:rPr>
                  </w:pPr>
                  <w:r w:rsidRPr="00D40E24">
                    <w:rPr>
                      <w:b/>
                      <w:i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4BB75434" wp14:editId="53262BA7">
                        <wp:extent cx="881829" cy="666750"/>
                        <wp:effectExtent l="0" t="0" r="0" b="0"/>
                        <wp:docPr id="12" name="Рисунок 12" descr="C:\Users\User\Desktop\Приказ Министра обороны Российской Федерации от 11 октября 2024 г. № 61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User\Desktop\Приказ Министра обороны Российской Федерации от 11 октября 2024 г. № 61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6219" cy="6851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56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96C54" w:rsidRPr="00D40E24" w:rsidRDefault="00596C54" w:rsidP="00596C54">
                  <w:pPr>
                    <w:numPr>
                      <w:ilvl w:val="0"/>
                      <w:numId w:val="2"/>
                    </w:numPr>
                    <w:spacing w:before="150" w:after="150"/>
                    <w:ind w:left="0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hyperlink r:id="rId10" w:history="1">
                    <w:r w:rsidRPr="00D40E24">
                      <w:rPr>
                        <w:rStyle w:val="a6"/>
                        <w:rFonts w:ascii="Times New Roman" w:hAnsi="Times New Roman" w:cs="Times New Roman"/>
                        <w:iCs/>
                        <w:color w:val="000000" w:themeColor="text1"/>
                        <w:sz w:val="20"/>
                        <w:szCs w:val="20"/>
                      </w:rPr>
                      <w:t>Приказ Министра обороны Российской Федерации от 11 октября 2024 г. № 612</w:t>
                    </w:r>
                  </w:hyperlink>
                </w:p>
                <w:p w:rsidR="00596C54" w:rsidRPr="00D40E24" w:rsidRDefault="00596C54" w:rsidP="00596C54">
                  <w:pPr>
                    <w:rPr>
                      <w:rFonts w:ascii="Times New Roman" w:hAnsi="Times New Roman" w:cs="Times New Roman"/>
                      <w:b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:rsidR="00596C54" w:rsidRDefault="00596C54" w:rsidP="00596C54">
            <w:pPr>
              <w:pStyle w:val="a7"/>
              <w:spacing w:before="0" w:beforeAutospacing="0" w:after="0" w:afterAutospacing="0"/>
              <w:rPr>
                <w:b/>
                <w:color w:val="000000"/>
                <w:sz w:val="20"/>
                <w:szCs w:val="20"/>
                <w:u w:val="single"/>
              </w:rPr>
            </w:pPr>
          </w:p>
          <w:p w:rsidR="00596C54" w:rsidRPr="00D40E24" w:rsidRDefault="00596C54" w:rsidP="00596C54">
            <w:pPr>
              <w:pStyle w:val="a7"/>
              <w:spacing w:before="0" w:beforeAutospacing="0" w:after="0" w:afterAutospacing="0"/>
              <w:ind w:left="176" w:hanging="142"/>
              <w:jc w:val="center"/>
              <w:rPr>
                <w:b/>
                <w:color w:val="000000"/>
                <w:sz w:val="20"/>
                <w:szCs w:val="20"/>
                <w:u w:val="single"/>
              </w:rPr>
            </w:pPr>
            <w:r w:rsidRPr="00D40E24">
              <w:rPr>
                <w:b/>
                <w:color w:val="000000"/>
                <w:sz w:val="20"/>
                <w:szCs w:val="20"/>
                <w:u w:val="single"/>
              </w:rPr>
              <w:t>Справку единого образца в бумажном или электронном виде смогут получить не только участники СВО, но и подтвердившие факт родства члены их семей</w:t>
            </w:r>
          </w:p>
          <w:p w:rsidR="00596C54" w:rsidRPr="00D40E24" w:rsidRDefault="00596C54" w:rsidP="00596C54">
            <w:pPr>
              <w:pStyle w:val="a7"/>
              <w:spacing w:before="0" w:beforeAutospacing="0" w:after="0" w:afterAutospacing="0"/>
              <w:ind w:left="176" w:hanging="142"/>
              <w:jc w:val="center"/>
              <w:rPr>
                <w:b/>
                <w:color w:val="000000"/>
                <w:sz w:val="20"/>
                <w:szCs w:val="20"/>
                <w:u w:val="single"/>
              </w:rPr>
            </w:pPr>
          </w:p>
          <w:tbl>
            <w:tblPr>
              <w:tblStyle w:val="a3"/>
              <w:tblW w:w="0" w:type="auto"/>
              <w:tblInd w:w="30" w:type="dxa"/>
              <w:tblLook w:val="04A0" w:firstRow="1" w:lastRow="0" w:firstColumn="1" w:lastColumn="0" w:noHBand="0" w:noVBand="1"/>
            </w:tblPr>
            <w:tblGrid>
              <w:gridCol w:w="2173"/>
              <w:gridCol w:w="6309"/>
            </w:tblGrid>
            <w:tr w:rsidR="00596C54" w:rsidRPr="00D40E24" w:rsidTr="001208BE">
              <w:tc>
                <w:tcPr>
                  <w:tcW w:w="2190" w:type="dxa"/>
                </w:tcPr>
                <w:p w:rsidR="00596C54" w:rsidRPr="00D40E24" w:rsidRDefault="00596C54" w:rsidP="00596C54">
                  <w:pPr>
                    <w:pStyle w:val="a7"/>
                    <w:spacing w:before="0" w:beforeAutospacing="0" w:after="0" w:afterAutospacing="0"/>
                    <w:rPr>
                      <w:color w:val="000000"/>
                      <w:sz w:val="20"/>
                      <w:szCs w:val="20"/>
                    </w:rPr>
                  </w:pPr>
                  <w:r w:rsidRPr="00D40E24">
                    <w:rPr>
                      <w:noProof/>
                      <w:color w:val="000000"/>
                      <w:sz w:val="20"/>
                      <w:szCs w:val="20"/>
                    </w:rPr>
                    <w:drawing>
                      <wp:inline distT="0" distB="0" distL="0" distR="0" wp14:anchorId="7A657A8F" wp14:editId="221BB870">
                        <wp:extent cx="881380" cy="600075"/>
                        <wp:effectExtent l="0" t="0" r="0" b="9525"/>
                        <wp:docPr id="13" name="Рисунок 13" descr="C:\Users\user6\Desktop\qr-cod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user6\Desktop\qr-cod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0" y="0"/>
                                  <a:ext cx="881784" cy="60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457" w:type="dxa"/>
                </w:tcPr>
                <w:p w:rsidR="00596C54" w:rsidRPr="00D40E24" w:rsidRDefault="00596C54" w:rsidP="00596C54">
                  <w:pPr>
                    <w:pStyle w:val="a7"/>
                    <w:spacing w:before="0" w:beforeAutospacing="0" w:after="0" w:afterAutospacing="0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:rsidR="00596C54" w:rsidRPr="00D40E24" w:rsidRDefault="00596C54" w:rsidP="00596C54">
                  <w:pPr>
                    <w:pStyle w:val="a7"/>
                    <w:spacing w:before="0" w:beforeAutospacing="0" w:after="0" w:afterAutospacing="0"/>
                    <w:rPr>
                      <w:color w:val="000000"/>
                      <w:sz w:val="20"/>
                      <w:szCs w:val="20"/>
                    </w:rPr>
                  </w:pPr>
                  <w:r w:rsidRPr="00D40E24">
                    <w:rPr>
                      <w:b/>
                      <w:color w:val="000000"/>
                      <w:sz w:val="20"/>
                      <w:szCs w:val="20"/>
                    </w:rPr>
                    <w:t>Перечень документов необходимых для выдачи справки</w:t>
                  </w:r>
                  <w:r w:rsidRPr="00D40E24">
                    <w:rPr>
                      <w:color w:val="000000"/>
                      <w:sz w:val="20"/>
                      <w:szCs w:val="20"/>
                    </w:rPr>
                    <w:t xml:space="preserve">                </w:t>
                  </w:r>
                  <w:r w:rsidRPr="00D40E24">
                    <w:rPr>
                      <w:noProof/>
                      <w:color w:val="000000"/>
                      <w:sz w:val="20"/>
                      <w:szCs w:val="20"/>
                    </w:rPr>
                    <w:t xml:space="preserve">  </w:t>
                  </w:r>
                  <w:r w:rsidRPr="00D40E24">
                    <w:rPr>
                      <w:noProof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596C54" w:rsidRDefault="00596C54" w:rsidP="00596C54">
            <w:pPr>
              <w:pStyle w:val="a7"/>
              <w:spacing w:before="0" w:beforeAutospacing="0" w:after="0" w:afterAutospacing="0"/>
              <w:rPr>
                <w:b/>
                <w:color w:val="000000"/>
                <w:sz w:val="16"/>
                <w:szCs w:val="16"/>
                <w:u w:val="single"/>
              </w:rPr>
            </w:pPr>
          </w:p>
          <w:p w:rsidR="00596C54" w:rsidRPr="00596C54" w:rsidRDefault="00596C54" w:rsidP="00596C54">
            <w:pPr>
              <w:pStyle w:val="a7"/>
              <w:spacing w:before="0" w:beforeAutospacing="0" w:after="0" w:afterAutospacing="0"/>
              <w:ind w:left="176"/>
              <w:jc w:val="center"/>
              <w:rPr>
                <w:b/>
                <w:color w:val="000000"/>
                <w:sz w:val="20"/>
                <w:szCs w:val="20"/>
                <w:u w:val="single"/>
              </w:rPr>
            </w:pPr>
            <w:r w:rsidRPr="00596C54">
              <w:rPr>
                <w:b/>
                <w:color w:val="000000"/>
                <w:sz w:val="20"/>
                <w:szCs w:val="20"/>
                <w:u w:val="single"/>
              </w:rPr>
              <w:t>Документ необходим для возможности получения участниками СВО и членами их семей различных мер поддержки, гарантий и льгот, предусмотренных законодательством.</w:t>
            </w:r>
          </w:p>
          <w:p w:rsidR="00596C54" w:rsidRPr="00D40E24" w:rsidRDefault="00596C54" w:rsidP="00596C54">
            <w:pPr>
              <w:pStyle w:val="a7"/>
              <w:spacing w:before="0" w:beforeAutospacing="0" w:after="0" w:afterAutospacing="0"/>
              <w:ind w:left="176"/>
              <w:jc w:val="center"/>
              <w:rPr>
                <w:b/>
                <w:color w:val="000000"/>
                <w:sz w:val="16"/>
                <w:szCs w:val="16"/>
                <w:u w:val="single"/>
              </w:rPr>
            </w:pPr>
          </w:p>
          <w:p w:rsidR="00596C54" w:rsidRPr="00596C54" w:rsidRDefault="00596C54" w:rsidP="00596C54">
            <w:pPr>
              <w:pStyle w:val="a7"/>
              <w:spacing w:before="0" w:beforeAutospacing="0" w:after="0" w:afterAutospacing="0"/>
              <w:ind w:left="851" w:hanging="675"/>
              <w:rPr>
                <w:color w:val="000000"/>
                <w:sz w:val="22"/>
                <w:szCs w:val="22"/>
              </w:rPr>
            </w:pPr>
            <w:r w:rsidRPr="00596C54">
              <w:rPr>
                <w:color w:val="000000"/>
                <w:sz w:val="22"/>
                <w:szCs w:val="22"/>
              </w:rPr>
              <w:t>Справку о подтверждении факта участия в СВО можно получить:</w:t>
            </w:r>
          </w:p>
          <w:p w:rsidR="00596C54" w:rsidRPr="00D40E24" w:rsidRDefault="00596C54" w:rsidP="00596C54">
            <w:pPr>
              <w:pStyle w:val="a7"/>
              <w:spacing w:before="0" w:beforeAutospacing="0" w:after="0" w:afterAutospacing="0"/>
              <w:ind w:left="851" w:hanging="675"/>
              <w:rPr>
                <w:b/>
                <w:color w:val="000000"/>
                <w:sz w:val="16"/>
                <w:szCs w:val="16"/>
              </w:rPr>
            </w:pPr>
            <w:r w:rsidRPr="00D40E24">
              <w:rPr>
                <w:b/>
                <w:color w:val="000000"/>
                <w:sz w:val="16"/>
                <w:szCs w:val="16"/>
              </w:rPr>
              <w:t>1) В Многофункциональном центре предоставления государственных и муниципальных услуг (МФЦ)</w:t>
            </w:r>
          </w:p>
          <w:p w:rsidR="00596C54" w:rsidRPr="007F1ED4" w:rsidRDefault="00596C54" w:rsidP="00596C54">
            <w:pPr>
              <w:pStyle w:val="a7"/>
              <w:spacing w:before="0" w:beforeAutospacing="0" w:after="0" w:afterAutospacing="0"/>
              <w:ind w:left="851" w:hanging="675"/>
              <w:rPr>
                <w:color w:val="000000"/>
                <w:sz w:val="16"/>
                <w:szCs w:val="16"/>
              </w:rPr>
            </w:pPr>
            <w:r w:rsidRPr="007F1ED4">
              <w:rPr>
                <w:color w:val="000000"/>
                <w:sz w:val="16"/>
                <w:szCs w:val="16"/>
              </w:rPr>
              <w:t>Филиал АУ «Многофункциональный центр Югры» в городе Сургуте</w:t>
            </w:r>
          </w:p>
          <w:p w:rsidR="00596C54" w:rsidRPr="007F1ED4" w:rsidRDefault="00596C54" w:rsidP="00596C54">
            <w:pPr>
              <w:pStyle w:val="a7"/>
              <w:spacing w:before="0" w:beforeAutospacing="0" w:after="0" w:afterAutospacing="0"/>
              <w:ind w:left="851" w:hanging="675"/>
              <w:rPr>
                <w:color w:val="000000"/>
                <w:sz w:val="16"/>
                <w:szCs w:val="16"/>
              </w:rPr>
            </w:pPr>
            <w:r w:rsidRPr="007F1ED4">
              <w:rPr>
                <w:color w:val="000000"/>
                <w:sz w:val="16"/>
                <w:szCs w:val="16"/>
              </w:rPr>
              <w:t>Адрес: г. Сургут, Югорский тракт, дом 38.</w:t>
            </w:r>
          </w:p>
          <w:p w:rsidR="00596C54" w:rsidRPr="007F1ED4" w:rsidRDefault="00596C54" w:rsidP="00596C54">
            <w:pPr>
              <w:pStyle w:val="a7"/>
              <w:spacing w:before="0" w:beforeAutospacing="0" w:after="0" w:afterAutospacing="0"/>
              <w:ind w:left="851" w:hanging="675"/>
              <w:rPr>
                <w:color w:val="000000"/>
                <w:sz w:val="16"/>
                <w:szCs w:val="16"/>
              </w:rPr>
            </w:pPr>
            <w:r w:rsidRPr="007F1ED4">
              <w:rPr>
                <w:color w:val="000000"/>
                <w:sz w:val="16"/>
                <w:szCs w:val="16"/>
              </w:rPr>
              <w:t>Телефон: +7(346) 738 87 58</w:t>
            </w:r>
          </w:p>
          <w:p w:rsidR="00596C54" w:rsidRPr="007F1ED4" w:rsidRDefault="00596C54" w:rsidP="00596C54">
            <w:pPr>
              <w:pStyle w:val="a7"/>
              <w:spacing w:before="0" w:beforeAutospacing="0" w:after="0" w:afterAutospacing="0"/>
              <w:ind w:left="851" w:hanging="675"/>
              <w:rPr>
                <w:color w:val="000000"/>
                <w:sz w:val="16"/>
                <w:szCs w:val="16"/>
              </w:rPr>
            </w:pPr>
            <w:r w:rsidRPr="007F1ED4">
              <w:rPr>
                <w:color w:val="000000"/>
                <w:sz w:val="16"/>
                <w:szCs w:val="16"/>
              </w:rPr>
              <w:t>Режим работы: ПН, ВТ, СР, ЧТ, ПТ: с 8:00 до 20:00; СБ: с 9:00 до 17:00; ВС: выходной</w:t>
            </w:r>
          </w:p>
          <w:p w:rsidR="00596C54" w:rsidRPr="007F1ED4" w:rsidRDefault="00596C54" w:rsidP="00596C54">
            <w:pPr>
              <w:pStyle w:val="a7"/>
              <w:spacing w:before="0" w:beforeAutospacing="0" w:after="0" w:afterAutospacing="0"/>
              <w:ind w:left="851" w:hanging="675"/>
              <w:rPr>
                <w:color w:val="000000"/>
                <w:sz w:val="16"/>
                <w:szCs w:val="16"/>
              </w:rPr>
            </w:pPr>
            <w:r w:rsidRPr="007F1ED4">
              <w:rPr>
                <w:color w:val="000000"/>
                <w:sz w:val="16"/>
                <w:szCs w:val="16"/>
              </w:rPr>
              <w:t>Запись на прием по ссылке</w:t>
            </w:r>
          </w:p>
          <w:p w:rsidR="00596C54" w:rsidRPr="007F1ED4" w:rsidRDefault="00596C54" w:rsidP="00596C54">
            <w:pPr>
              <w:pStyle w:val="a7"/>
              <w:spacing w:before="0" w:beforeAutospacing="0" w:after="0" w:afterAutospacing="0"/>
              <w:ind w:left="851" w:hanging="675"/>
              <w:rPr>
                <w:color w:val="000000"/>
                <w:sz w:val="16"/>
                <w:szCs w:val="16"/>
              </w:rPr>
            </w:pPr>
            <w:hyperlink r:id="rId12" w:history="1">
              <w:r w:rsidRPr="007F1ED4">
                <w:rPr>
                  <w:rStyle w:val="a6"/>
                  <w:color w:val="474747"/>
                  <w:sz w:val="16"/>
                  <w:szCs w:val="16"/>
                </w:rPr>
                <w:t>https://mfc.admhmao.ru/reception/?currentOfficeId=23280</w:t>
              </w:r>
            </w:hyperlink>
          </w:p>
          <w:p w:rsidR="00596C54" w:rsidRPr="00D40E24" w:rsidRDefault="00596C54" w:rsidP="00596C54">
            <w:pPr>
              <w:pStyle w:val="a7"/>
              <w:spacing w:before="0" w:beforeAutospacing="0" w:after="0" w:afterAutospacing="0"/>
              <w:ind w:left="851" w:hanging="675"/>
              <w:rPr>
                <w:b/>
                <w:color w:val="000000"/>
                <w:sz w:val="16"/>
                <w:szCs w:val="16"/>
              </w:rPr>
            </w:pPr>
            <w:r w:rsidRPr="00D40E24">
              <w:rPr>
                <w:b/>
                <w:color w:val="000000"/>
                <w:sz w:val="16"/>
                <w:szCs w:val="16"/>
              </w:rPr>
              <w:t>2) Через единый портал государственных и муниципальных услуг (в электронном виде) (</w:t>
            </w:r>
            <w:proofErr w:type="spellStart"/>
            <w:r w:rsidRPr="00D40E24">
              <w:rPr>
                <w:b/>
                <w:color w:val="000000"/>
                <w:sz w:val="16"/>
                <w:szCs w:val="16"/>
              </w:rPr>
              <w:t>Госуслуги</w:t>
            </w:r>
            <w:proofErr w:type="spellEnd"/>
            <w:r w:rsidRPr="00D40E24">
              <w:rPr>
                <w:b/>
                <w:color w:val="000000"/>
                <w:sz w:val="16"/>
                <w:szCs w:val="16"/>
              </w:rPr>
              <w:t>)</w:t>
            </w:r>
          </w:p>
          <w:p w:rsidR="00596C54" w:rsidRPr="00596C54" w:rsidRDefault="00596C54" w:rsidP="00596C54">
            <w:pPr>
              <w:pStyle w:val="a7"/>
              <w:spacing w:before="0" w:beforeAutospacing="0" w:after="0" w:afterAutospacing="0"/>
              <w:ind w:left="176"/>
              <w:jc w:val="both"/>
              <w:rPr>
                <w:b/>
                <w:color w:val="000000"/>
                <w:sz w:val="16"/>
                <w:szCs w:val="16"/>
              </w:rPr>
            </w:pPr>
            <w:r w:rsidRPr="00D40E24">
              <w:rPr>
                <w:b/>
                <w:color w:val="000000"/>
                <w:sz w:val="16"/>
                <w:szCs w:val="16"/>
              </w:rPr>
              <w:t>3) в Военно-социальном центре Министерства обороны Российской Федерации, военном комиссариате или воинской части.</w:t>
            </w:r>
          </w:p>
          <w:p w:rsidR="00596C54" w:rsidRPr="00C0171B" w:rsidRDefault="00596C54" w:rsidP="00596C54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C0171B">
              <w:rPr>
                <w:rFonts w:ascii="Times New Roman" w:hAnsi="Times New Roman" w:cs="Times New Roman"/>
                <w:b/>
                <w:i/>
                <w:u w:val="single"/>
              </w:rPr>
              <w:t xml:space="preserve">Компенсация назначается начиная </w:t>
            </w:r>
          </w:p>
          <w:p w:rsidR="00596C54" w:rsidRPr="00C0171B" w:rsidRDefault="00596C54" w:rsidP="00596C5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0171B">
              <w:rPr>
                <w:rFonts w:ascii="Times New Roman" w:hAnsi="Times New Roman" w:cs="Times New Roman"/>
                <w:b/>
                <w:i/>
                <w:u w:val="single"/>
              </w:rPr>
              <w:t>с месяца подачи заявления о ее предоставлении</w:t>
            </w:r>
          </w:p>
          <w:p w:rsidR="00596C54" w:rsidRDefault="00596C54"/>
        </w:tc>
      </w:tr>
    </w:tbl>
    <w:p w:rsidR="00AA09D6" w:rsidRDefault="00596C54"/>
    <w:sectPr w:rsidR="00AA09D6" w:rsidSect="00596C54">
      <w:pgSz w:w="16838" w:h="11906" w:orient="landscape"/>
      <w:pgMar w:top="426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E4EAB"/>
    <w:multiLevelType w:val="multilevel"/>
    <w:tmpl w:val="53F8E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19383F"/>
    <w:multiLevelType w:val="hybridMultilevel"/>
    <w:tmpl w:val="9834A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502"/>
    <w:rsid w:val="004A1E5F"/>
    <w:rsid w:val="00596C54"/>
    <w:rsid w:val="00855502"/>
    <w:rsid w:val="0090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D38E"/>
  <w15:chartTrackingRefBased/>
  <w15:docId w15:val="{1DEA73A3-821C-4DF0-912B-AEBEEF8B8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6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rsid w:val="00596C54"/>
    <w:pPr>
      <w:spacing w:line="264" w:lineRule="auto"/>
      <w:ind w:left="720"/>
      <w:contextualSpacing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5">
    <w:name w:val="Абзац списка Знак"/>
    <w:basedOn w:val="a0"/>
    <w:link w:val="a4"/>
    <w:rsid w:val="00596C54"/>
    <w:rPr>
      <w:rFonts w:ascii="Calibri" w:eastAsia="Times New Roman" w:hAnsi="Calibri" w:cs="Times New Roman"/>
      <w:color w:val="000000"/>
      <w:szCs w:val="20"/>
      <w:lang w:eastAsia="ru-RU"/>
    </w:rPr>
  </w:style>
  <w:style w:type="character" w:styleId="a6">
    <w:name w:val="Hyperlink"/>
    <w:basedOn w:val="a0"/>
    <w:link w:val="1"/>
    <w:unhideWhenUsed/>
    <w:rsid w:val="00596C54"/>
    <w:rPr>
      <w:color w:val="0000FF"/>
      <w:u w:val="single"/>
    </w:rPr>
  </w:style>
  <w:style w:type="paragraph" w:customStyle="1" w:styleId="1">
    <w:name w:val="Гиперссылка1"/>
    <w:link w:val="a6"/>
    <w:rsid w:val="00596C54"/>
    <w:pPr>
      <w:spacing w:after="0" w:line="240" w:lineRule="auto"/>
    </w:pPr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596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hyperlink" Target="https://mfc.admhmao.ru/reception/?currentOfficeId=232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11" Type="http://schemas.openxmlformats.org/officeDocument/2006/relationships/image" Target="media/image5.gif"/><Relationship Id="rId5" Type="http://schemas.openxmlformats.org/officeDocument/2006/relationships/image" Target="media/image1.gif"/><Relationship Id="rId10" Type="http://schemas.openxmlformats.org/officeDocument/2006/relationships/hyperlink" Target="https://admsurgut.ru/files/materials/files/files9/1._%D0%9F%D1%80%D0%B8%D0%BA%D0%B0%D0%B7_%D0%9C%D0%B8%D0%BD%D0%BE%D0%B1%D0%BE%D1%80%D0%BE%D0%BD%D1%8B_%D0%A0%D0%A4_%D0%BE%D1%82_11.10.2024___612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617</Words>
  <Characters>3523</Characters>
  <Application>Microsoft Office Word</Application>
  <DocSecurity>0</DocSecurity>
  <Lines>29</Lines>
  <Paragraphs>8</Paragraphs>
  <ScaleCrop>false</ScaleCrop>
  <Company>HP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user6</cp:lastModifiedBy>
  <cp:revision>2</cp:revision>
  <dcterms:created xsi:type="dcterms:W3CDTF">2024-11-29T09:38:00Z</dcterms:created>
  <dcterms:modified xsi:type="dcterms:W3CDTF">2024-11-29T09:42:00Z</dcterms:modified>
</cp:coreProperties>
</file>